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A0E0A" w14:textId="2533159A" w:rsidR="000A03F9" w:rsidRDefault="00865B97">
      <w:pPr>
        <w:pStyle w:val="Standard"/>
        <w:spacing w:after="131" w:line="256" w:lineRule="auto"/>
        <w:ind w:left="4430" w:right="0" w:firstLine="0"/>
      </w:pPr>
      <w:r>
        <w:rPr>
          <w:noProof/>
        </w:rPr>
        <w:drawing>
          <wp:inline distT="0" distB="0" distL="0" distR="0" wp14:anchorId="72F62D53" wp14:editId="33D080D9">
            <wp:extent cx="1031759" cy="753119"/>
            <wp:effectExtent l="0" t="0" r="0" b="8881"/>
            <wp:docPr id="2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1759" cy="753119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BB94223" w14:textId="77777777" w:rsidR="000A03F9" w:rsidRDefault="00865B97">
      <w:pPr>
        <w:pStyle w:val="Standard"/>
        <w:spacing w:after="120" w:line="256" w:lineRule="auto"/>
        <w:ind w:left="0" w:right="0" w:firstLine="0"/>
      </w:pPr>
      <w:r>
        <w:rPr>
          <w:b/>
          <w:sz w:val="20"/>
        </w:rPr>
        <w:t>_______________________________________________________________________________________</w:t>
      </w:r>
    </w:p>
    <w:p w14:paraId="0D2B34E0" w14:textId="77777777" w:rsidR="000A03F9" w:rsidRDefault="00865B97">
      <w:pPr>
        <w:pStyle w:val="Heading1"/>
        <w:jc w:val="right"/>
      </w:pPr>
      <w:r>
        <w:t xml:space="preserve"> </w:t>
      </w:r>
      <w:r>
        <w:rPr>
          <w:sz w:val="40"/>
          <w:szCs w:val="40"/>
        </w:rPr>
        <w:t>Závod ve 3D lukost</w:t>
      </w:r>
      <w:r>
        <w:rPr>
          <w:rFonts w:eastAsia="Arial"/>
          <w:sz w:val="40"/>
          <w:szCs w:val="40"/>
        </w:rPr>
        <w:t>ř</w:t>
      </w:r>
      <w:r>
        <w:rPr>
          <w:sz w:val="40"/>
          <w:szCs w:val="40"/>
        </w:rPr>
        <w:t>elb</w:t>
      </w:r>
      <w:r>
        <w:rPr>
          <w:rFonts w:eastAsia="Arial"/>
          <w:sz w:val="40"/>
          <w:szCs w:val="40"/>
        </w:rPr>
        <w:t>ě</w:t>
      </w:r>
      <w:r>
        <w:rPr>
          <w:sz w:val="40"/>
          <w:szCs w:val="40"/>
        </w:rPr>
        <w:t xml:space="preserve"> Ústí nad Labem</w:t>
      </w:r>
    </w:p>
    <w:p w14:paraId="4D98281A" w14:textId="77777777" w:rsidR="000A03F9" w:rsidRDefault="00865B97">
      <w:pPr>
        <w:pStyle w:val="Heading2"/>
      </w:pPr>
      <w:r>
        <w:t>A. Všeobecná ustanovení</w:t>
      </w:r>
    </w:p>
    <w:p w14:paraId="61474629" w14:textId="60EBDEBF" w:rsidR="000A03F9" w:rsidRDefault="00865B97">
      <w:pPr>
        <w:pStyle w:val="Standard"/>
        <w:ind w:left="715"/>
      </w:pPr>
      <w:r>
        <w:rPr>
          <w:b/>
        </w:rPr>
        <w:t xml:space="preserve">Technicky zabezpečuje:  </w:t>
      </w:r>
      <w:r>
        <w:t>3D Archery Ravens Ústí nad Labem</w:t>
      </w:r>
    </w:p>
    <w:p w14:paraId="065B6F23" w14:textId="77777777" w:rsidR="000A03F9" w:rsidRDefault="00865B97">
      <w:pPr>
        <w:pStyle w:val="Standard"/>
        <w:ind w:left="715"/>
      </w:pPr>
      <w:r>
        <w:rPr>
          <w:b/>
        </w:rPr>
        <w:t>Po</w:t>
      </w:r>
      <w:r>
        <w:rPr>
          <w:rFonts w:eastAsia="Arial"/>
          <w:b/>
        </w:rPr>
        <w:t>ř</w:t>
      </w:r>
      <w:r>
        <w:rPr>
          <w:b/>
        </w:rPr>
        <w:t>adatel</w:t>
      </w:r>
      <w:r>
        <w:t>: 3D Archery Ravens Ústí nad Labem</w:t>
      </w:r>
    </w:p>
    <w:p w14:paraId="7CC335D4" w14:textId="34935586" w:rsidR="000A03F9" w:rsidRDefault="00865B97">
      <w:pPr>
        <w:pStyle w:val="Standard"/>
        <w:ind w:left="715" w:right="13"/>
      </w:pPr>
      <w:r>
        <w:rPr>
          <w:b/>
        </w:rPr>
        <w:t xml:space="preserve">Datum: </w:t>
      </w:r>
      <w:r w:rsidR="00686B17">
        <w:t>2</w:t>
      </w:r>
      <w:r w:rsidR="00660BB0">
        <w:t>1</w:t>
      </w:r>
      <w:r>
        <w:t>.</w:t>
      </w:r>
      <w:r w:rsidR="00660BB0">
        <w:t>9</w:t>
      </w:r>
      <w:r>
        <w:t>.202</w:t>
      </w:r>
      <w:r w:rsidR="00686B17">
        <w:t>5</w:t>
      </w:r>
    </w:p>
    <w:p w14:paraId="6935625D" w14:textId="77777777" w:rsidR="00C26FDE" w:rsidRDefault="00865B97">
      <w:pPr>
        <w:pStyle w:val="Standard"/>
        <w:ind w:left="715" w:right="13"/>
        <w:rPr>
          <w:color w:val="FF0000"/>
        </w:rPr>
      </w:pPr>
      <w:r>
        <w:rPr>
          <w:b/>
        </w:rPr>
        <w:t xml:space="preserve">Místo: </w:t>
      </w:r>
      <w:r>
        <w:t xml:space="preserve">3D parkur Ústí nad Labem, </w:t>
      </w:r>
      <w:r w:rsidR="006606BD" w:rsidRPr="00C26FDE">
        <w:rPr>
          <w:color w:val="FF0000"/>
          <w:u w:val="single"/>
        </w:rPr>
        <w:t>POZOR!!! V roce 2025 došlo k přesunu ústecké střelnice na novou lokalitu</w:t>
      </w:r>
      <w:r w:rsidR="00CA22C8" w:rsidRPr="00C26FDE">
        <w:rPr>
          <w:color w:val="FF0000"/>
          <w:u w:val="single"/>
        </w:rPr>
        <w:t>. Střelnice u penzionu Úžín již není v provozu. Věnujte pozornost novým souřadnicím</w:t>
      </w:r>
      <w:r w:rsidR="00C26FDE" w:rsidRPr="00C26FDE">
        <w:rPr>
          <w:color w:val="FF0000"/>
          <w:u w:val="single"/>
        </w:rPr>
        <w:t>.</w:t>
      </w:r>
      <w:r w:rsidR="00C26FDE" w:rsidRPr="00C26FDE">
        <w:rPr>
          <w:color w:val="FF0000"/>
        </w:rPr>
        <w:t xml:space="preserve"> </w:t>
      </w:r>
    </w:p>
    <w:p w14:paraId="60B0485C" w14:textId="6CD626A9" w:rsidR="003F5CD8" w:rsidRDefault="00E75B68">
      <w:pPr>
        <w:pStyle w:val="Standard"/>
        <w:ind w:left="715" w:right="13"/>
        <w:rPr>
          <w:color w:val="FF0000"/>
        </w:rPr>
      </w:pPr>
      <w:r w:rsidRPr="00E75B68">
        <w:rPr>
          <w:color w:val="FF0000"/>
        </w:rPr>
        <w:t>50.6698178N, 13.9783675E</w:t>
      </w:r>
      <w:r w:rsidR="00831139">
        <w:rPr>
          <w:color w:val="FF0000"/>
        </w:rPr>
        <w:tab/>
      </w:r>
    </w:p>
    <w:p w14:paraId="3B6741D6" w14:textId="030B39AD" w:rsidR="000A03F9" w:rsidRDefault="00865B97">
      <w:pPr>
        <w:pStyle w:val="Standard"/>
        <w:ind w:left="715" w:right="13"/>
      </w:pPr>
      <w:r>
        <w:rPr>
          <w:rFonts w:eastAsia="Arial"/>
          <w:b/>
        </w:rPr>
        <w:t>Ř</w:t>
      </w:r>
      <w:r>
        <w:rPr>
          <w:b/>
        </w:rPr>
        <w:t xml:space="preserve">editel závodu: </w:t>
      </w:r>
      <w:r>
        <w:t>Tomáš Prejza</w:t>
      </w:r>
    </w:p>
    <w:p w14:paraId="035583DD" w14:textId="77777777" w:rsidR="000A03F9" w:rsidRDefault="00865B97">
      <w:pPr>
        <w:pStyle w:val="Standard"/>
        <w:spacing w:after="10"/>
        <w:ind w:left="715" w:right="7162"/>
      </w:pPr>
      <w:r>
        <w:rPr>
          <w:b/>
        </w:rPr>
        <w:t xml:space="preserve">Rozhodčí: </w:t>
      </w:r>
      <w:r>
        <w:t>Tomáš Růžička</w:t>
      </w:r>
    </w:p>
    <w:p w14:paraId="02B075F4" w14:textId="1DA4A00A" w:rsidR="000A03F9" w:rsidRDefault="00865B97">
      <w:pPr>
        <w:pStyle w:val="Standard"/>
        <w:ind w:left="715" w:right="13"/>
      </w:pPr>
      <w:r>
        <w:rPr>
          <w:b/>
        </w:rPr>
        <w:t>P</w:t>
      </w:r>
      <w:r>
        <w:rPr>
          <w:rFonts w:eastAsia="Arial"/>
          <w:b/>
        </w:rPr>
        <w:t>ř</w:t>
      </w:r>
      <w:r>
        <w:rPr>
          <w:b/>
        </w:rPr>
        <w:t>ihlá</w:t>
      </w:r>
      <w:r>
        <w:rPr>
          <w:rFonts w:eastAsia="Arial"/>
          <w:b/>
        </w:rPr>
        <w:t>š</w:t>
      </w:r>
      <w:r>
        <w:rPr>
          <w:b/>
        </w:rPr>
        <w:t xml:space="preserve">ky: </w:t>
      </w:r>
      <w:r>
        <w:t>P</w:t>
      </w:r>
      <w:r>
        <w:rPr>
          <w:rFonts w:eastAsia="Arial"/>
        </w:rPr>
        <w:t>ř</w:t>
      </w:r>
      <w:r>
        <w:t>ihlá</w:t>
      </w:r>
      <w:r>
        <w:rPr>
          <w:rFonts w:eastAsia="Arial"/>
        </w:rPr>
        <w:t>š</w:t>
      </w:r>
      <w:r>
        <w:t>ky zasílejte p</w:t>
      </w:r>
      <w:r>
        <w:rPr>
          <w:rFonts w:eastAsia="Arial"/>
        </w:rPr>
        <w:t>ř</w:t>
      </w:r>
      <w:r>
        <w:t>es Rcherz.com nebo</w:t>
      </w:r>
      <w:r w:rsidR="00686B17">
        <w:t xml:space="preserve"> </w:t>
      </w:r>
      <w:r>
        <w:t xml:space="preserve">e-mailem na adresu: </w:t>
      </w:r>
      <w:hyperlink r:id="rId7" w:history="1">
        <w:r w:rsidRPr="008E5BC8">
          <w:rPr>
            <w:rStyle w:val="Hyperlink"/>
          </w:rPr>
          <w:t>info@3d-archery-ravens.cz</w:t>
        </w:r>
      </w:hyperlink>
      <w:r>
        <w:rPr>
          <w:color w:val="0563C1"/>
          <w:u w:val="single" w:color="000000"/>
        </w:rPr>
        <w:t xml:space="preserve"> </w:t>
      </w:r>
      <w:r>
        <w:t>nebo tel.774877333 Tomáš Prejza do st</w:t>
      </w:r>
      <w:r>
        <w:rPr>
          <w:rFonts w:eastAsia="Arial"/>
        </w:rPr>
        <w:t>ř</w:t>
      </w:r>
      <w:r>
        <w:t xml:space="preserve">edy </w:t>
      </w:r>
      <w:r w:rsidR="00660BB0">
        <w:t>17</w:t>
      </w:r>
      <w:r>
        <w:t>.</w:t>
      </w:r>
      <w:r w:rsidR="00660BB0">
        <w:t>9</w:t>
      </w:r>
      <w:r>
        <w:t>.202</w:t>
      </w:r>
      <w:r w:rsidR="009D10D8">
        <w:t>5</w:t>
      </w:r>
      <w:r>
        <w:t>. Po</w:t>
      </w:r>
      <w:r>
        <w:rPr>
          <w:rFonts w:eastAsia="Arial"/>
        </w:rPr>
        <w:t>ř</w:t>
      </w:r>
      <w:r>
        <w:t>adatel si vyhrazuje právo omezit účast podle kapacity st</w:t>
      </w:r>
      <w:r>
        <w:rPr>
          <w:rFonts w:eastAsia="Arial"/>
        </w:rPr>
        <w:t>ř</w:t>
      </w:r>
      <w:r>
        <w:t>elnice na  90 závodících.</w:t>
      </w:r>
    </w:p>
    <w:p w14:paraId="46A9BBC0" w14:textId="77777777" w:rsidR="000A03F9" w:rsidRDefault="00865B97">
      <w:pPr>
        <w:pStyle w:val="Standard"/>
        <w:ind w:left="715" w:right="13"/>
      </w:pPr>
      <w:r>
        <w:rPr>
          <w:b/>
        </w:rPr>
        <w:t>D</w:t>
      </w:r>
      <w:r>
        <w:rPr>
          <w:rFonts w:eastAsia="Arial"/>
          <w:b/>
        </w:rPr>
        <w:t>ů</w:t>
      </w:r>
      <w:r>
        <w:rPr>
          <w:b/>
        </w:rPr>
        <w:t>le</w:t>
      </w:r>
      <w:r>
        <w:rPr>
          <w:rFonts w:eastAsia="Arial"/>
          <w:b/>
        </w:rPr>
        <w:t>ž</w:t>
      </w:r>
      <w:r>
        <w:rPr>
          <w:b/>
        </w:rPr>
        <w:t>ité upozorn</w:t>
      </w:r>
      <w:r>
        <w:rPr>
          <w:rFonts w:eastAsia="Arial"/>
          <w:b/>
        </w:rPr>
        <w:t>ě</w:t>
      </w:r>
      <w:r>
        <w:rPr>
          <w:b/>
        </w:rPr>
        <w:t>ní</w:t>
      </w:r>
      <w:r>
        <w:t xml:space="preserve">: Mohou startovat i nelicencovaní závodníci </w:t>
      </w:r>
      <w:r>
        <w:rPr>
          <w:rFonts w:eastAsia="Arial"/>
        </w:rPr>
        <w:t>Č</w:t>
      </w:r>
      <w:r>
        <w:t>LS - p</w:t>
      </w:r>
      <w:r>
        <w:rPr>
          <w:rFonts w:eastAsia="Arial"/>
        </w:rPr>
        <w:t>ř</w:t>
      </w:r>
      <w:r>
        <w:t>ihla</w:t>
      </w:r>
      <w:r>
        <w:rPr>
          <w:rFonts w:eastAsia="Arial"/>
        </w:rPr>
        <w:t>š</w:t>
      </w:r>
      <w:r>
        <w:t>ování mo</w:t>
      </w:r>
      <w:r>
        <w:rPr>
          <w:rFonts w:eastAsia="Arial"/>
        </w:rPr>
        <w:t>ž</w:t>
      </w:r>
      <w:r>
        <w:t>né pouze p</w:t>
      </w:r>
      <w:r>
        <w:rPr>
          <w:rFonts w:eastAsia="Arial"/>
        </w:rPr>
        <w:t>ř</w:t>
      </w:r>
      <w:r>
        <w:t>es e-mail.</w:t>
      </w:r>
    </w:p>
    <w:p w14:paraId="789491BC" w14:textId="77777777" w:rsidR="000A03F9" w:rsidRDefault="00865B97">
      <w:pPr>
        <w:pStyle w:val="Standard"/>
        <w:ind w:left="715" w:right="13"/>
      </w:pPr>
      <w:r>
        <w:rPr>
          <w:b/>
        </w:rPr>
        <w:t xml:space="preserve">Rozlosování: </w:t>
      </w:r>
      <w:r>
        <w:t>Provede po</w:t>
      </w:r>
      <w:r>
        <w:rPr>
          <w:rFonts w:eastAsia="Arial"/>
        </w:rPr>
        <w:t>ř</w:t>
      </w:r>
      <w:r>
        <w:t>adatel po uzav</w:t>
      </w:r>
      <w:r>
        <w:rPr>
          <w:rFonts w:eastAsia="Arial"/>
        </w:rPr>
        <w:t>ř</w:t>
      </w:r>
      <w:r>
        <w:t>ení p</w:t>
      </w:r>
      <w:r>
        <w:rPr>
          <w:rFonts w:eastAsia="Arial"/>
        </w:rPr>
        <w:t>ř</w:t>
      </w:r>
      <w:r>
        <w:t>ihlá</w:t>
      </w:r>
      <w:r>
        <w:rPr>
          <w:rFonts w:eastAsia="Arial"/>
        </w:rPr>
        <w:t>š</w:t>
      </w:r>
      <w:r>
        <w:t>ek.</w:t>
      </w:r>
    </w:p>
    <w:p w14:paraId="76A7DA18" w14:textId="242B890B" w:rsidR="000A03F9" w:rsidRDefault="00865B97">
      <w:pPr>
        <w:pStyle w:val="Standard"/>
        <w:ind w:left="715" w:right="13"/>
      </w:pPr>
      <w:r>
        <w:rPr>
          <w:b/>
        </w:rPr>
        <w:t xml:space="preserve">Ubytování: </w:t>
      </w:r>
      <w:r>
        <w:t xml:space="preserve"> </w:t>
      </w:r>
      <w:r w:rsidR="008F3871">
        <w:t xml:space="preserve">ve stanu </w:t>
      </w:r>
      <w:r w:rsidR="00277321">
        <w:t>přímo u střelnice nebo možnost v penzionu Úžín</w:t>
      </w:r>
      <w:r w:rsidR="00AC269D">
        <w:t xml:space="preserve"> (</w:t>
      </w:r>
      <w:r w:rsidR="00EA11A3" w:rsidRPr="00EA11A3">
        <w:t>https://www.penzionuzin.cz/</w:t>
      </w:r>
      <w:r w:rsidR="00AC269D">
        <w:t>)</w:t>
      </w:r>
      <w:r w:rsidR="00277321">
        <w:t>, cca 5 minut autem od střelnice</w:t>
      </w:r>
    </w:p>
    <w:p w14:paraId="2066D437" w14:textId="1DB284AF" w:rsidR="000A03F9" w:rsidRDefault="00865B97">
      <w:pPr>
        <w:pStyle w:val="Standard"/>
        <w:ind w:left="715" w:right="13"/>
        <w:rPr>
          <w:b/>
          <w:bCs/>
        </w:rPr>
      </w:pPr>
      <w:r>
        <w:rPr>
          <w:b/>
          <w:bCs/>
        </w:rPr>
        <w:t xml:space="preserve">Parkoviště:  </w:t>
      </w:r>
      <w:r w:rsidR="00326307" w:rsidRPr="00326307">
        <w:t>Parkování je zajištěno přímo u střelnice.</w:t>
      </w:r>
    </w:p>
    <w:p w14:paraId="23E80172" w14:textId="09A2BD71" w:rsidR="000A03F9" w:rsidRDefault="00865B97">
      <w:pPr>
        <w:pStyle w:val="Standard"/>
        <w:ind w:left="715" w:right="13"/>
      </w:pPr>
      <w:r>
        <w:rPr>
          <w:b/>
        </w:rPr>
        <w:t xml:space="preserve">Občerstvení: </w:t>
      </w:r>
      <w:r>
        <w:t>káva, čaj, malé pohoštění,  nealko nápoje</w:t>
      </w:r>
    </w:p>
    <w:p w14:paraId="168C467D" w14:textId="0B5B2AED" w:rsidR="000A03F9" w:rsidRDefault="00865B97">
      <w:pPr>
        <w:pStyle w:val="Standard"/>
        <w:ind w:left="715" w:right="13"/>
      </w:pPr>
      <w:r>
        <w:rPr>
          <w:b/>
        </w:rPr>
        <w:t>Ob</w:t>
      </w:r>
      <w:r>
        <w:rPr>
          <w:rFonts w:eastAsia="Arial"/>
          <w:b/>
        </w:rPr>
        <w:t>ě</w:t>
      </w:r>
      <w:r>
        <w:rPr>
          <w:b/>
        </w:rPr>
        <w:t xml:space="preserve">d: </w:t>
      </w:r>
      <w:r>
        <w:t>včetně obědu</w:t>
      </w:r>
    </w:p>
    <w:p w14:paraId="1E78D53F" w14:textId="154EB195" w:rsidR="000A03F9" w:rsidRDefault="00865B97" w:rsidP="00E86024">
      <w:pPr>
        <w:pStyle w:val="Standard"/>
        <w:spacing w:after="240"/>
        <w:ind w:left="714" w:right="11" w:hanging="11"/>
      </w:pPr>
      <w:r>
        <w:rPr>
          <w:b/>
        </w:rPr>
        <w:t xml:space="preserve">Startovné: </w:t>
      </w:r>
      <w:r>
        <w:t>Dosp</w:t>
      </w:r>
      <w:r>
        <w:rPr>
          <w:rFonts w:eastAsia="Arial"/>
        </w:rPr>
        <w:t>ě</w:t>
      </w:r>
      <w:r>
        <w:t>lí 5</w:t>
      </w:r>
      <w:r w:rsidR="0081082B">
        <w:t>5</w:t>
      </w:r>
      <w:r>
        <w:t>0,- Kč, dorost 4</w:t>
      </w:r>
      <w:r w:rsidR="0081082B">
        <w:t>5</w:t>
      </w:r>
      <w:r>
        <w:t xml:space="preserve">0,- Kč   a  </w:t>
      </w:r>
      <w:r>
        <w:rPr>
          <w:rFonts w:eastAsia="Arial"/>
        </w:rPr>
        <w:t>ž</w:t>
      </w:r>
      <w:r>
        <w:t>actvo 2</w:t>
      </w:r>
      <w:r w:rsidR="00E01FD7">
        <w:t>5</w:t>
      </w:r>
      <w:r>
        <w:t>0,- Kč</w:t>
      </w:r>
    </w:p>
    <w:p w14:paraId="1C998F55" w14:textId="77777777" w:rsidR="000A03F9" w:rsidRDefault="00865B97">
      <w:pPr>
        <w:pStyle w:val="Heading2"/>
      </w:pPr>
      <w:r>
        <w:tab/>
        <w:t>B. Technická ustanovení</w:t>
      </w:r>
    </w:p>
    <w:p w14:paraId="4A1C6142" w14:textId="77777777" w:rsidR="000A03F9" w:rsidRDefault="00865B97">
      <w:pPr>
        <w:pStyle w:val="Standard"/>
        <w:ind w:left="715" w:right="13"/>
      </w:pPr>
      <w:r>
        <w:rPr>
          <w:b/>
        </w:rPr>
        <w:t>P</w:t>
      </w:r>
      <w:r>
        <w:rPr>
          <w:rFonts w:eastAsia="Arial"/>
          <w:b/>
        </w:rPr>
        <w:t>ř</w:t>
      </w:r>
      <w:r>
        <w:rPr>
          <w:b/>
        </w:rPr>
        <w:t xml:space="preserve">edpis: </w:t>
      </w:r>
      <w:r>
        <w:t>Závodí se podle pravidel WA 3D, Sout</w:t>
      </w:r>
      <w:r>
        <w:rPr>
          <w:rFonts w:eastAsia="Arial"/>
        </w:rPr>
        <w:t>ěž</w:t>
      </w:r>
      <w:r>
        <w:t xml:space="preserve">ního </w:t>
      </w:r>
      <w:r>
        <w:rPr>
          <w:rFonts w:eastAsia="Arial"/>
        </w:rPr>
        <w:t>ř</w:t>
      </w:r>
      <w:r>
        <w:t xml:space="preserve">ádu </w:t>
      </w:r>
      <w:r>
        <w:rPr>
          <w:rFonts w:eastAsia="Arial"/>
        </w:rPr>
        <w:t>Č</w:t>
      </w:r>
      <w:r>
        <w:t>LS a podle ustanovení tohoto rozpisu.</w:t>
      </w:r>
    </w:p>
    <w:p w14:paraId="3DCBEF5A" w14:textId="77777777" w:rsidR="000A03F9" w:rsidRDefault="00865B97">
      <w:pPr>
        <w:pStyle w:val="Standard"/>
        <w:ind w:left="715" w:right="13"/>
      </w:pPr>
      <w:r>
        <w:rPr>
          <w:b/>
        </w:rPr>
        <w:t xml:space="preserve">Sestava: </w:t>
      </w:r>
      <w:r>
        <w:t>okruh 1 x 24  figur 3D ter</w:t>
      </w:r>
      <w:r>
        <w:rPr>
          <w:rFonts w:eastAsia="Arial"/>
        </w:rPr>
        <w:t>čů</w:t>
      </w:r>
    </w:p>
    <w:p w14:paraId="53AA2962" w14:textId="19C4CF10" w:rsidR="000A03F9" w:rsidRDefault="00865B97">
      <w:pPr>
        <w:pStyle w:val="Standard"/>
        <w:ind w:left="715" w:right="2466"/>
      </w:pPr>
      <w:r>
        <w:rPr>
          <w:b/>
        </w:rPr>
        <w:t>T</w:t>
      </w:r>
      <w:r>
        <w:rPr>
          <w:rFonts w:eastAsia="Arial"/>
          <w:b/>
        </w:rPr>
        <w:t>ř</w:t>
      </w:r>
      <w:r>
        <w:rPr>
          <w:b/>
        </w:rPr>
        <w:t xml:space="preserve">ídy: </w:t>
      </w:r>
      <w:r>
        <w:t>mu</w:t>
      </w:r>
      <w:r>
        <w:rPr>
          <w:rFonts w:eastAsia="Arial"/>
        </w:rPr>
        <w:t>ž</w:t>
      </w:r>
      <w:r>
        <w:t xml:space="preserve">i, </w:t>
      </w:r>
      <w:r>
        <w:rPr>
          <w:rFonts w:eastAsia="Arial"/>
        </w:rPr>
        <w:t>ž</w:t>
      </w:r>
      <w:r>
        <w:t>eny, senio</w:t>
      </w:r>
      <w:r>
        <w:rPr>
          <w:rFonts w:eastAsia="Arial"/>
        </w:rPr>
        <w:t>ř</w:t>
      </w:r>
      <w:r>
        <w:t>i, seniorky, junio</w:t>
      </w:r>
      <w:r>
        <w:rPr>
          <w:rFonts w:eastAsia="Arial"/>
        </w:rPr>
        <w:t>ř</w:t>
      </w:r>
      <w:r>
        <w:t xml:space="preserve">i, juniorky, kadeti, kadetky, </w:t>
      </w:r>
      <w:r>
        <w:rPr>
          <w:rFonts w:eastAsia="Arial"/>
        </w:rPr>
        <w:t>ž</w:t>
      </w:r>
      <w:r>
        <w:t xml:space="preserve">áci, </w:t>
      </w:r>
      <w:r>
        <w:rPr>
          <w:rFonts w:eastAsia="Arial"/>
        </w:rPr>
        <w:t>ž</w:t>
      </w:r>
      <w:r>
        <w:t>ákyn</w:t>
      </w:r>
      <w:r>
        <w:rPr>
          <w:rFonts w:eastAsia="Arial"/>
        </w:rPr>
        <w:t xml:space="preserve">ě </w:t>
      </w:r>
      <w:r>
        <w:rPr>
          <w:b/>
        </w:rPr>
        <w:t xml:space="preserve">Divize: </w:t>
      </w:r>
      <w:r>
        <w:t>holý luk, instinktivní luk, dlouhý luk, jezdecký luk</w:t>
      </w:r>
      <w:r w:rsidR="00961DB3">
        <w:t>, kladkový luk</w:t>
      </w:r>
    </w:p>
    <w:p w14:paraId="42027EB3" w14:textId="77777777" w:rsidR="000A03F9" w:rsidRDefault="00865B97">
      <w:pPr>
        <w:pStyle w:val="Standard"/>
        <w:ind w:left="715" w:right="2466"/>
      </w:pPr>
      <w:r>
        <w:rPr>
          <w:b/>
        </w:rPr>
        <w:t xml:space="preserve">Kapacita: </w:t>
      </w:r>
      <w:r>
        <w:t>Maximáln</w:t>
      </w:r>
      <w:r>
        <w:rPr>
          <w:rFonts w:eastAsia="Arial"/>
        </w:rPr>
        <w:t>ě 90 střelců.</w:t>
      </w:r>
    </w:p>
    <w:p w14:paraId="74C37AA8" w14:textId="1BAB9FDE" w:rsidR="000A03F9" w:rsidRDefault="00865B97" w:rsidP="00E86024">
      <w:pPr>
        <w:pStyle w:val="Standard"/>
        <w:spacing w:after="240"/>
        <w:ind w:left="714" w:right="11" w:hanging="11"/>
      </w:pPr>
      <w:r>
        <w:rPr>
          <w:b/>
        </w:rPr>
        <w:t xml:space="preserve">Ceny: </w:t>
      </w:r>
      <w:r>
        <w:t>Ceny se udílejí v dané divizi a t</w:t>
      </w:r>
      <w:r>
        <w:rPr>
          <w:rFonts w:eastAsia="Arial"/>
        </w:rPr>
        <w:t>ř</w:t>
      </w:r>
      <w:r>
        <w:t>íd</w:t>
      </w:r>
      <w:r>
        <w:rPr>
          <w:rFonts w:eastAsia="Arial"/>
        </w:rPr>
        <w:t>ě</w:t>
      </w:r>
      <w:r>
        <w:t>, ve které se závodu zúčastní minimáln</w:t>
      </w:r>
      <w:r>
        <w:rPr>
          <w:rFonts w:eastAsia="Arial"/>
        </w:rPr>
        <w:t>ě</w:t>
      </w:r>
      <w:r>
        <w:t xml:space="preserve"> p</w:t>
      </w:r>
      <w:r>
        <w:rPr>
          <w:rFonts w:eastAsia="Arial"/>
        </w:rPr>
        <w:t>ě</w:t>
      </w:r>
      <w:r>
        <w:t>t st</w:t>
      </w:r>
      <w:r>
        <w:rPr>
          <w:rFonts w:eastAsia="Arial"/>
        </w:rPr>
        <w:t>ř</w:t>
      </w:r>
      <w:r>
        <w:t>elc</w:t>
      </w:r>
      <w:r>
        <w:rPr>
          <w:rFonts w:eastAsia="Arial"/>
        </w:rPr>
        <w:t>ů</w:t>
      </w:r>
      <w:r>
        <w:t>. Po</w:t>
      </w:r>
      <w:r>
        <w:rPr>
          <w:rFonts w:eastAsia="Arial"/>
        </w:rPr>
        <w:t>ř</w:t>
      </w:r>
      <w:r>
        <w:t>adatel si vyhrazuje právo v p</w:t>
      </w:r>
      <w:r>
        <w:rPr>
          <w:rFonts w:eastAsia="Arial"/>
        </w:rPr>
        <w:t>ř</w:t>
      </w:r>
      <w:r>
        <w:t>ípad</w:t>
      </w:r>
      <w:r>
        <w:rPr>
          <w:rFonts w:eastAsia="Arial"/>
        </w:rPr>
        <w:t>ě</w:t>
      </w:r>
      <w:r>
        <w:t xml:space="preserve"> ni</w:t>
      </w:r>
      <w:r>
        <w:rPr>
          <w:rFonts w:eastAsia="Arial"/>
        </w:rPr>
        <w:t>žš</w:t>
      </w:r>
      <w:r>
        <w:t>ího počtu st</w:t>
      </w:r>
      <w:r>
        <w:rPr>
          <w:rFonts w:eastAsia="Arial"/>
        </w:rPr>
        <w:t>ř</w:t>
      </w:r>
      <w:r>
        <w:t>elc</w:t>
      </w:r>
      <w:r>
        <w:rPr>
          <w:rFonts w:eastAsia="Arial"/>
        </w:rPr>
        <w:t>ů</w:t>
      </w:r>
      <w:r>
        <w:t xml:space="preserve"> mo</w:t>
      </w:r>
      <w:r>
        <w:rPr>
          <w:rFonts w:eastAsia="Arial"/>
        </w:rPr>
        <w:t>ž</w:t>
      </w:r>
      <w:r>
        <w:t>nost sloučit za účelem udílení cen závodníky z r</w:t>
      </w:r>
      <w:r>
        <w:rPr>
          <w:rFonts w:eastAsia="Arial"/>
        </w:rPr>
        <w:t>ů</w:t>
      </w:r>
      <w:r>
        <w:t>zných kategorií.</w:t>
      </w:r>
    </w:p>
    <w:p w14:paraId="0A4572E0" w14:textId="77777777" w:rsidR="000A03F9" w:rsidRDefault="00865B97">
      <w:pPr>
        <w:pStyle w:val="Heading2"/>
      </w:pPr>
      <w:r>
        <w:t xml:space="preserve">C. </w:t>
      </w:r>
      <w:r>
        <w:rPr>
          <w:rFonts w:eastAsia="Arial"/>
        </w:rPr>
        <w:t>Č</w:t>
      </w:r>
      <w:r>
        <w:t>asový harmonogram:</w:t>
      </w:r>
    </w:p>
    <w:p w14:paraId="02FAB5C9" w14:textId="3621A4A7" w:rsidR="00CB1EB1" w:rsidRDefault="00865B97" w:rsidP="00CB1EB1">
      <w:pPr>
        <w:pStyle w:val="Standard"/>
        <w:spacing w:after="0"/>
        <w:ind w:left="714" w:right="7161" w:hanging="11"/>
      </w:pPr>
      <w:r>
        <w:rPr>
          <w:b/>
        </w:rPr>
        <w:t xml:space="preserve">Prezence: </w:t>
      </w:r>
      <w:r>
        <w:t>8:30-9:30</w:t>
      </w:r>
      <w:r>
        <w:rPr>
          <w:color w:val="FF0000"/>
        </w:rPr>
        <w:t xml:space="preserve"> </w:t>
      </w:r>
      <w:r>
        <w:rPr>
          <w:b/>
        </w:rPr>
        <w:t xml:space="preserve">Zahájení závodu: </w:t>
      </w:r>
      <w:r>
        <w:t>10:00</w:t>
      </w:r>
    </w:p>
    <w:p w14:paraId="6DF8776C" w14:textId="27250E89" w:rsidR="00CB1EB1" w:rsidRDefault="00CB1EB1" w:rsidP="00CB1EB1">
      <w:pPr>
        <w:pStyle w:val="Standard"/>
        <w:spacing w:after="0"/>
        <w:ind w:left="714" w:right="7161" w:hanging="11"/>
      </w:pPr>
      <w:r>
        <w:rPr>
          <w:b/>
        </w:rPr>
        <w:t>Předpokládané ukončení</w:t>
      </w:r>
      <w:r w:rsidR="00704A26">
        <w:rPr>
          <w:b/>
        </w:rPr>
        <w:t>:</w:t>
      </w:r>
      <w:r w:rsidR="00704A26">
        <w:t xml:space="preserve"> 15:00</w:t>
      </w:r>
    </w:p>
    <w:p w14:paraId="3BBC3EC4" w14:textId="77777777" w:rsidR="000A03F9" w:rsidRDefault="00865B97">
      <w:pPr>
        <w:pStyle w:val="Heading2"/>
        <w:ind w:left="355"/>
      </w:pPr>
      <w:r>
        <w:t>D. Dopl</w:t>
      </w:r>
      <w:r>
        <w:rPr>
          <w:rFonts w:eastAsia="Arial"/>
        </w:rPr>
        <w:t>ň</w:t>
      </w:r>
      <w:r>
        <w:t>ující informace</w:t>
      </w:r>
    </w:p>
    <w:p w14:paraId="3FC0BA19" w14:textId="776A829E" w:rsidR="000A03F9" w:rsidRDefault="00865B97">
      <w:pPr>
        <w:pStyle w:val="Standard"/>
        <w:spacing w:line="360" w:lineRule="auto"/>
        <w:ind w:left="0" w:right="13" w:firstLine="720"/>
      </w:pPr>
      <w:r>
        <w:t>V</w:t>
      </w:r>
      <w:r>
        <w:rPr>
          <w:rFonts w:eastAsia="Arial"/>
        </w:rPr>
        <w:t>š</w:t>
      </w:r>
      <w:r>
        <w:t>ichni závodníci startují na vlastní nebezpečí. V</w:t>
      </w:r>
      <w:r>
        <w:rPr>
          <w:rFonts w:eastAsia="Arial"/>
        </w:rPr>
        <w:t>š</w:t>
      </w:r>
      <w:r>
        <w:t>echny osoby nacházející se na st</w:t>
      </w:r>
      <w:r>
        <w:rPr>
          <w:rFonts w:eastAsia="Arial"/>
        </w:rPr>
        <w:t>ř</w:t>
      </w:r>
      <w:r>
        <w:t>elnici v dob</w:t>
      </w:r>
      <w:r>
        <w:rPr>
          <w:rFonts w:eastAsia="Arial"/>
        </w:rPr>
        <w:t>ě</w:t>
      </w:r>
      <w:r>
        <w:t xml:space="preserve"> závodu (trené</w:t>
      </w:r>
      <w:r>
        <w:rPr>
          <w:rFonts w:eastAsia="Arial"/>
        </w:rPr>
        <w:t>ř</w:t>
      </w:r>
      <w:r>
        <w:t>i, diváci,  apod.) musí dodr</w:t>
      </w:r>
      <w:r>
        <w:rPr>
          <w:rFonts w:eastAsia="Arial"/>
        </w:rPr>
        <w:t>ž</w:t>
      </w:r>
      <w:r>
        <w:t>ovat práv</w:t>
      </w:r>
      <w:r>
        <w:rPr>
          <w:rFonts w:eastAsia="Arial"/>
        </w:rPr>
        <w:t>ě</w:t>
      </w:r>
      <w:r>
        <w:t xml:space="preserve"> platná hygienická opat</w:t>
      </w:r>
      <w:r>
        <w:rPr>
          <w:rFonts w:eastAsia="Arial"/>
        </w:rPr>
        <w:t>ř</w:t>
      </w:r>
      <w:r>
        <w:t>ení. Podle Sout</w:t>
      </w:r>
      <w:r>
        <w:rPr>
          <w:rFonts w:eastAsia="Arial"/>
        </w:rPr>
        <w:t>ěž</w:t>
      </w:r>
      <w:r>
        <w:t xml:space="preserve">ního </w:t>
      </w:r>
      <w:r>
        <w:rPr>
          <w:rFonts w:eastAsia="Arial"/>
        </w:rPr>
        <w:t>ř</w:t>
      </w:r>
      <w:r>
        <w:t xml:space="preserve">ádu </w:t>
      </w:r>
      <w:r>
        <w:rPr>
          <w:rFonts w:eastAsia="Arial"/>
        </w:rPr>
        <w:t>Č</w:t>
      </w:r>
      <w:r>
        <w:t>LS „je s platností od sezóny 2017/2018 zcela zakázáno „Camo“ zbarvení/potisk na ve</w:t>
      </w:r>
      <w:r>
        <w:rPr>
          <w:rFonts w:eastAsia="Arial"/>
        </w:rPr>
        <w:t>š</w:t>
      </w:r>
      <w:r>
        <w:t>kerém sportovním vybavení oblečení i dopl</w:t>
      </w:r>
      <w:r>
        <w:rPr>
          <w:rFonts w:eastAsia="Arial"/>
        </w:rPr>
        <w:t>ň</w:t>
      </w:r>
      <w:r>
        <w:t xml:space="preserve">cích.“ </w:t>
      </w:r>
      <w:r>
        <w:rPr>
          <w:rFonts w:eastAsia="Arial"/>
        </w:rPr>
        <w:t>Ž</w:t>
      </w:r>
      <w:r>
        <w:t>ádáme účastníky, aby toto ustanovení respektovali.</w:t>
      </w:r>
    </w:p>
    <w:p w14:paraId="5FB02334" w14:textId="77777777" w:rsidR="000A03F9" w:rsidRDefault="00865B97" w:rsidP="00865B97">
      <w:pPr>
        <w:pStyle w:val="Standard"/>
        <w:spacing w:line="360" w:lineRule="auto"/>
        <w:ind w:left="0" w:right="13" w:firstLine="720"/>
        <w:jc w:val="right"/>
      </w:pPr>
      <w:r>
        <w:rPr>
          <w:rFonts w:eastAsia="Arial"/>
        </w:rPr>
        <w:t xml:space="preserve">                                                         Ř</w:t>
      </w:r>
      <w:r>
        <w:t>editel závodu  : Tomáš Prejza</w:t>
      </w:r>
    </w:p>
    <w:sectPr w:rsidR="000A03F9">
      <w:pgSz w:w="11920" w:h="16838"/>
      <w:pgMar w:top="600" w:right="760" w:bottom="443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1A7E7" w14:textId="77777777" w:rsidR="004A351F" w:rsidRDefault="004A351F">
      <w:pPr>
        <w:spacing w:after="0" w:line="240" w:lineRule="auto"/>
      </w:pPr>
      <w:r>
        <w:separator/>
      </w:r>
    </w:p>
  </w:endnote>
  <w:endnote w:type="continuationSeparator" w:id="0">
    <w:p w14:paraId="19C3B453" w14:textId="77777777" w:rsidR="004A351F" w:rsidRDefault="004A3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7B7D8" w14:textId="77777777" w:rsidR="004A351F" w:rsidRDefault="004A351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106E000" w14:textId="77777777" w:rsidR="004A351F" w:rsidRDefault="004A35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3F9"/>
    <w:rsid w:val="000A03F9"/>
    <w:rsid w:val="001D5013"/>
    <w:rsid w:val="00223952"/>
    <w:rsid w:val="00277321"/>
    <w:rsid w:val="002B0BC3"/>
    <w:rsid w:val="00326307"/>
    <w:rsid w:val="00364DE0"/>
    <w:rsid w:val="003F5CD8"/>
    <w:rsid w:val="00484621"/>
    <w:rsid w:val="004A351F"/>
    <w:rsid w:val="00517CC6"/>
    <w:rsid w:val="006240DC"/>
    <w:rsid w:val="006606BD"/>
    <w:rsid w:val="00660BB0"/>
    <w:rsid w:val="00686B17"/>
    <w:rsid w:val="006F406D"/>
    <w:rsid w:val="00704A26"/>
    <w:rsid w:val="00741688"/>
    <w:rsid w:val="0081082B"/>
    <w:rsid w:val="00831139"/>
    <w:rsid w:val="00865B97"/>
    <w:rsid w:val="008F3871"/>
    <w:rsid w:val="00961DB3"/>
    <w:rsid w:val="009D10D8"/>
    <w:rsid w:val="00AC269D"/>
    <w:rsid w:val="00C26FDE"/>
    <w:rsid w:val="00C4112C"/>
    <w:rsid w:val="00C664D4"/>
    <w:rsid w:val="00CA22C8"/>
    <w:rsid w:val="00CB1EB1"/>
    <w:rsid w:val="00D24A17"/>
    <w:rsid w:val="00E01FD7"/>
    <w:rsid w:val="00E75B68"/>
    <w:rsid w:val="00E86024"/>
    <w:rsid w:val="00EA11A3"/>
    <w:rsid w:val="00F55E13"/>
    <w:rsid w:val="00F8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30D17"/>
  <w15:docId w15:val="{90AF7615-DEA0-4CCE-BB93-FB5960A2F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cs-CZ" w:eastAsia="cs-CZ" w:bidi="ar-SA"/>
      </w:rPr>
    </w:rPrDefault>
    <w:pPrDefault>
      <w:pPr>
        <w:widowControl w:val="0"/>
        <w:suppressAutoHyphens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uiPriority w:val="9"/>
    <w:qFormat/>
    <w:pPr>
      <w:keepLines/>
      <w:spacing w:after="0"/>
      <w:ind w:left="26"/>
      <w:jc w:val="center"/>
      <w:outlineLvl w:val="0"/>
    </w:pPr>
    <w:rPr>
      <w:rFonts w:ascii="Calibri" w:eastAsia="Calibri" w:hAnsi="Calibri" w:cs="Calibri"/>
      <w:b/>
      <w:sz w:val="48"/>
    </w:rPr>
  </w:style>
  <w:style w:type="paragraph" w:styleId="Heading2">
    <w:name w:val="heading 2"/>
    <w:basedOn w:val="Heading"/>
    <w:next w:val="Textbody"/>
    <w:uiPriority w:val="9"/>
    <w:unhideWhenUsed/>
    <w:qFormat/>
    <w:pPr>
      <w:keepLines/>
      <w:spacing w:after="0"/>
      <w:ind w:left="370"/>
      <w:outlineLvl w:val="1"/>
    </w:pPr>
    <w:rPr>
      <w:rFonts w:ascii="Calibri" w:eastAsia="Calibri" w:hAnsi="Calibri" w:cs="Calibri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6" w:line="264" w:lineRule="auto"/>
      <w:ind w:left="730" w:right="2307" w:hanging="10"/>
    </w:pPr>
    <w:rPr>
      <w:rFonts w:eastAsia="Calibri" w:cs="Calibri"/>
      <w:color w:val="00000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character" w:customStyle="1" w:styleId="Heading2Char">
    <w:name w:val="Heading 2 Char"/>
    <w:rPr>
      <w:rFonts w:ascii="Calibri" w:eastAsia="Calibri" w:hAnsi="Calibri" w:cs="Calibri"/>
      <w:b/>
      <w:color w:val="000000"/>
      <w:sz w:val="24"/>
    </w:rPr>
  </w:style>
  <w:style w:type="character" w:customStyle="1" w:styleId="Heading1Char">
    <w:name w:val="Heading 1 Char"/>
    <w:rPr>
      <w:rFonts w:ascii="Calibri" w:eastAsia="Calibri" w:hAnsi="Calibri" w:cs="Calibri"/>
      <w:b/>
      <w:color w:val="000000"/>
      <w:sz w:val="48"/>
    </w:rPr>
  </w:style>
  <w:style w:type="character" w:customStyle="1" w:styleId="Internetlink">
    <w:name w:val="Internet link"/>
    <w:rPr>
      <w:color w:val="000080"/>
      <w:u w:val="single"/>
    </w:rPr>
  </w:style>
  <w:style w:type="character" w:styleId="Hyperlink">
    <w:name w:val="Hyperlink"/>
    <w:basedOn w:val="DefaultParagraphFont"/>
    <w:uiPriority w:val="99"/>
    <w:unhideWhenUsed/>
    <w:rsid w:val="00865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5B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3d-archery-ravens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360</Words>
  <Characters>2127</Characters>
  <Application>Microsoft Office Word</Application>
  <DocSecurity>0</DocSecurity>
  <Lines>17</Lines>
  <Paragraphs>4</Paragraphs>
  <ScaleCrop>false</ScaleCrop>
  <Company>WHOLEEARTHBRANDS, INC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Propozice závodu Horní Bečva 2023.docx</dc:title>
  <dc:creator>Sládek, Pavel</dc:creator>
  <cp:lastModifiedBy>Pavel Sládek</cp:lastModifiedBy>
  <cp:revision>31</cp:revision>
  <dcterms:created xsi:type="dcterms:W3CDTF">2023-03-09T14:22:00Z</dcterms:created>
  <dcterms:modified xsi:type="dcterms:W3CDTF">2025-08-21T06:32:00Z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WHOLEEARTHBRANDS, INC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